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DD0" w:rsidRPr="009B2DD0" w:rsidRDefault="00321D82" w:rsidP="009B2DD0">
      <w:pPr>
        <w:spacing w:after="0" w:line="360" w:lineRule="auto"/>
        <w:jc w:val="center"/>
        <w:rPr>
          <w:rFonts w:ascii="Times New Roman" w:hAnsi="Times New Roman"/>
          <w:b/>
          <w:sz w:val="28"/>
          <w:szCs w:val="28"/>
          <w:shd w:val="clear" w:color="auto" w:fill="FFFFFF"/>
        </w:rPr>
      </w:pPr>
      <w:bookmarkStart w:id="0" w:name="_GoBack"/>
      <w:bookmarkEnd w:id="0"/>
      <w:r w:rsidRPr="009B2DD0">
        <w:rPr>
          <w:rFonts w:ascii="Times New Roman" w:hAnsi="Times New Roman"/>
          <w:b/>
          <w:sz w:val="28"/>
          <w:szCs w:val="28"/>
          <w:shd w:val="clear" w:color="auto" w:fill="FFFFFF"/>
        </w:rPr>
        <w:t xml:space="preserve">Примерные тексты для публичного выступления учащихся </w:t>
      </w:r>
    </w:p>
    <w:p w:rsidR="00321D82" w:rsidRPr="009B2DD0" w:rsidRDefault="00321D82" w:rsidP="009B2DD0">
      <w:pPr>
        <w:numPr>
          <w:ilvl w:val="0"/>
          <w:numId w:val="1"/>
        </w:numPr>
        <w:spacing w:after="0" w:line="360" w:lineRule="auto"/>
        <w:ind w:left="0" w:firstLine="0"/>
        <w:jc w:val="both"/>
        <w:rPr>
          <w:rFonts w:ascii="Times New Roman" w:hAnsi="Times New Roman"/>
          <w:sz w:val="28"/>
          <w:szCs w:val="28"/>
          <w:shd w:val="clear" w:color="auto" w:fill="FFFFFF"/>
        </w:rPr>
      </w:pPr>
      <w:r w:rsidRPr="009B2DD0">
        <w:rPr>
          <w:rFonts w:ascii="Times New Roman" w:hAnsi="Times New Roman"/>
          <w:sz w:val="28"/>
          <w:szCs w:val="28"/>
          <w:shd w:val="clear" w:color="auto" w:fill="FFFFFF"/>
        </w:rPr>
        <w:t>Озеро Байкал - самое глубокое в мире. Его глубина – около 1640 метров. Ширина – более 79 км</w:t>
      </w:r>
      <w:proofErr w:type="gramStart"/>
      <w:r w:rsidRPr="009B2DD0">
        <w:rPr>
          <w:rFonts w:ascii="Times New Roman" w:hAnsi="Times New Roman"/>
          <w:sz w:val="28"/>
          <w:szCs w:val="28"/>
          <w:shd w:val="clear" w:color="auto" w:fill="FFFFFF"/>
        </w:rPr>
        <w:t xml:space="preserve">., </w:t>
      </w:r>
      <w:proofErr w:type="gramEnd"/>
      <w:r w:rsidRPr="009B2DD0">
        <w:rPr>
          <w:rFonts w:ascii="Times New Roman" w:hAnsi="Times New Roman"/>
          <w:sz w:val="28"/>
          <w:szCs w:val="28"/>
          <w:shd w:val="clear" w:color="auto" w:fill="FFFFFF"/>
        </w:rPr>
        <w:t>длина – не менее 636 километров. Длина береговой линии – около 2000 километров. Озеро может вместить в себя 23615 кубометров воды. В озере Байкал содержится 1/10  часть всех пресных вод суши. Если вдруг вода исчезнет везде, то озеро Байкал будет питать все человечество несколько десяток лет.</w:t>
      </w:r>
    </w:p>
    <w:p w:rsidR="00321D82" w:rsidRPr="009B2DD0" w:rsidRDefault="00321D82" w:rsidP="009B2DD0">
      <w:pPr>
        <w:pStyle w:val="a3"/>
        <w:numPr>
          <w:ilvl w:val="0"/>
          <w:numId w:val="1"/>
        </w:numPr>
        <w:shd w:val="clear" w:color="auto" w:fill="FFFFFF"/>
        <w:spacing w:after="0" w:line="360" w:lineRule="auto"/>
        <w:ind w:left="0" w:firstLine="0"/>
        <w:jc w:val="both"/>
        <w:rPr>
          <w:rFonts w:ascii="Times New Roman" w:eastAsia="Times New Roman" w:hAnsi="Times New Roman"/>
          <w:sz w:val="28"/>
          <w:szCs w:val="28"/>
          <w:lang w:eastAsia="ru-RU"/>
        </w:rPr>
      </w:pPr>
      <w:r w:rsidRPr="009B2DD0">
        <w:rPr>
          <w:rFonts w:ascii="Times New Roman" w:eastAsia="Times New Roman" w:hAnsi="Times New Roman"/>
          <w:sz w:val="28"/>
          <w:szCs w:val="28"/>
          <w:lang w:eastAsia="ru-RU"/>
        </w:rPr>
        <w:t>В прошлом тысячелетии было обнаружено несколько пар альбатросов, считавшихся истребленными, на уединенном островке примерно в 700 километрах южнее Токио. Это уникальное место стали строго охранять. Через 5 лет там стало уже около 50 пар. Альбатросы гнездятся не ежегодно. Зато оно живут очень долго, до 80 лет. За кормом для птенца родители летают очень далеко, до 200 километров от гнезда. (Из журнала «Юный натуралист»)</w:t>
      </w:r>
    </w:p>
    <w:p w:rsidR="00321D82" w:rsidRPr="009B2DD0" w:rsidRDefault="00321D82" w:rsidP="009B2DD0">
      <w:pPr>
        <w:pStyle w:val="a3"/>
        <w:numPr>
          <w:ilvl w:val="0"/>
          <w:numId w:val="1"/>
        </w:numPr>
        <w:shd w:val="clear" w:color="auto" w:fill="FFFFFF"/>
        <w:spacing w:after="0" w:line="360" w:lineRule="auto"/>
        <w:ind w:left="0" w:firstLine="0"/>
        <w:jc w:val="both"/>
        <w:rPr>
          <w:rFonts w:ascii="Times New Roman" w:eastAsia="Times New Roman" w:hAnsi="Times New Roman"/>
          <w:sz w:val="28"/>
          <w:szCs w:val="28"/>
          <w:lang w:eastAsia="ru-RU"/>
        </w:rPr>
      </w:pPr>
      <w:r w:rsidRPr="009B2DD0">
        <w:rPr>
          <w:rFonts w:ascii="Times New Roman" w:eastAsia="Times New Roman" w:hAnsi="Times New Roman"/>
          <w:sz w:val="28"/>
          <w:szCs w:val="28"/>
          <w:lang w:eastAsia="ru-RU"/>
        </w:rPr>
        <w:t xml:space="preserve"> Опытные птицеводы-любители для птицы заготавливают больше квашеной капусты, чем зерна, заготавливая ее на зиму около 600— 700 килограммов. Если курица снесет за год более 200 яиц, она должна затратить, а значит, и получить с кормом много кальция. Поэтому кормить нужно птицу качественно и питательно, чтобы она не испытывала недостатка в минеральных веществах. Для 20 кур вполне хватит кормушки длиной не менее 110, шириной не менее 24, высотой 13 сантиметров.</w:t>
      </w:r>
    </w:p>
    <w:p w:rsidR="00321D82" w:rsidRPr="009B2DD0" w:rsidRDefault="00321D82" w:rsidP="009B2DD0">
      <w:pPr>
        <w:shd w:val="clear" w:color="auto" w:fill="FFFFFF"/>
        <w:spacing w:after="0" w:line="360" w:lineRule="auto"/>
        <w:ind w:firstLine="708"/>
        <w:jc w:val="both"/>
        <w:rPr>
          <w:rFonts w:ascii="Times New Roman" w:eastAsia="Times New Roman" w:hAnsi="Times New Roman"/>
          <w:sz w:val="28"/>
          <w:szCs w:val="28"/>
          <w:lang w:eastAsia="ru-RU"/>
        </w:rPr>
      </w:pPr>
      <w:r w:rsidRPr="009B2DD0">
        <w:rPr>
          <w:rFonts w:ascii="Times New Roman" w:eastAsia="Times New Roman" w:hAnsi="Times New Roman"/>
          <w:sz w:val="28"/>
          <w:szCs w:val="28"/>
          <w:lang w:eastAsia="ru-RU"/>
        </w:rPr>
        <w:t>(Из журнала «Юный натуралист»)</w:t>
      </w:r>
    </w:p>
    <w:p w:rsidR="009B2DD0" w:rsidRPr="009B2DD0" w:rsidRDefault="00321D82" w:rsidP="009B2DD0">
      <w:pPr>
        <w:pStyle w:val="a3"/>
        <w:numPr>
          <w:ilvl w:val="0"/>
          <w:numId w:val="1"/>
        </w:numPr>
        <w:shd w:val="clear" w:color="auto" w:fill="FFFFFF"/>
        <w:spacing w:after="0" w:line="360" w:lineRule="auto"/>
        <w:ind w:left="0" w:firstLine="0"/>
        <w:jc w:val="both"/>
        <w:rPr>
          <w:rFonts w:ascii="Times New Roman" w:hAnsi="Times New Roman"/>
          <w:sz w:val="28"/>
          <w:szCs w:val="28"/>
        </w:rPr>
      </w:pPr>
      <w:r w:rsidRPr="009B2DD0">
        <w:rPr>
          <w:rFonts w:ascii="Times New Roman" w:eastAsia="Times New Roman" w:hAnsi="Times New Roman"/>
          <w:sz w:val="28"/>
          <w:szCs w:val="28"/>
          <w:lang w:eastAsia="ru-RU"/>
        </w:rPr>
        <w:t xml:space="preserve">Гражданка Мухина, найдя кошелек с 562 093 рублями, приобрела самовар стоимостью около 250 600 рублей, а также чай, сахар и кондитерские изделия на сумму свыше 340 900 рублей, прибавив к найденным 562 093 рублям еще кое-что из личных сбережений. Собравшимся у Мухиной 187 гостям было предложено роскошное угощение. На 38-ой минуте пира на хозяйку напал некто Пауков, но гости, увлеченные едой, не обратили на это внимания. Спас Мухину оперуполномоченный Комаров (на его счету уже 265 подобных операций). Видно, жалеет теперь Мухина о 590 000 рублей, потраченных на </w:t>
      </w:r>
      <w:proofErr w:type="gramStart"/>
      <w:r w:rsidRPr="009B2DD0">
        <w:rPr>
          <w:rFonts w:ascii="Times New Roman" w:eastAsia="Times New Roman" w:hAnsi="Times New Roman"/>
          <w:sz w:val="28"/>
          <w:szCs w:val="28"/>
          <w:lang w:eastAsia="ru-RU"/>
        </w:rPr>
        <w:t>негодяев</w:t>
      </w:r>
      <w:proofErr w:type="gramEnd"/>
      <w:r w:rsidRPr="009B2DD0">
        <w:rPr>
          <w:rFonts w:ascii="Times New Roman" w:eastAsia="Times New Roman" w:hAnsi="Times New Roman"/>
          <w:sz w:val="28"/>
          <w:szCs w:val="28"/>
          <w:lang w:eastAsia="ru-RU"/>
        </w:rPr>
        <w:t xml:space="preserve"> гостей!</w:t>
      </w:r>
      <w:r w:rsidR="009B2DD0" w:rsidRPr="009B2DD0">
        <w:rPr>
          <w:rFonts w:ascii="Times New Roman" w:eastAsia="Times New Roman" w:hAnsi="Times New Roman"/>
          <w:sz w:val="28"/>
          <w:szCs w:val="28"/>
          <w:lang w:eastAsia="ru-RU"/>
        </w:rPr>
        <w:t xml:space="preserve"> (</w:t>
      </w:r>
      <w:r w:rsidRPr="009B2DD0">
        <w:rPr>
          <w:rFonts w:ascii="Times New Roman" w:hAnsi="Times New Roman"/>
          <w:sz w:val="28"/>
          <w:szCs w:val="28"/>
        </w:rPr>
        <w:t xml:space="preserve">Тексты 2-4 взяты на сайте </w:t>
      </w:r>
      <w:hyperlink r:id="rId6" w:history="1">
        <w:r w:rsidRPr="009B2DD0">
          <w:rPr>
            <w:rStyle w:val="a4"/>
            <w:rFonts w:ascii="Times New Roman" w:hAnsi="Times New Roman"/>
            <w:color w:val="auto"/>
            <w:sz w:val="28"/>
            <w:szCs w:val="28"/>
          </w:rPr>
          <w:t>http://www.testsoch.com/nauchnyj-tekst-s-chislitelnymi/</w:t>
        </w:r>
      </w:hyperlink>
      <w:r w:rsidR="009B2DD0">
        <w:rPr>
          <w:rFonts w:ascii="Times New Roman" w:hAnsi="Times New Roman"/>
          <w:sz w:val="28"/>
          <w:szCs w:val="28"/>
        </w:rPr>
        <w:t>)</w:t>
      </w:r>
    </w:p>
    <w:sectPr w:rsidR="009B2DD0" w:rsidRPr="009B2DD0" w:rsidSect="009B2DD0">
      <w:pgSz w:w="11906" w:h="16838"/>
      <w:pgMar w:top="1134" w:right="113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D5497"/>
    <w:multiLevelType w:val="hybridMultilevel"/>
    <w:tmpl w:val="96640F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D82"/>
    <w:rsid w:val="00321D82"/>
    <w:rsid w:val="003847FA"/>
    <w:rsid w:val="009B2DD0"/>
    <w:rsid w:val="00AF2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D8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1D82"/>
    <w:pPr>
      <w:ind w:left="720"/>
      <w:contextualSpacing/>
    </w:pPr>
  </w:style>
  <w:style w:type="character" w:styleId="a4">
    <w:name w:val="Hyperlink"/>
    <w:basedOn w:val="a0"/>
    <w:uiPriority w:val="99"/>
    <w:unhideWhenUsed/>
    <w:rsid w:val="00321D8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D8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1D82"/>
    <w:pPr>
      <w:ind w:left="720"/>
      <w:contextualSpacing/>
    </w:pPr>
  </w:style>
  <w:style w:type="character" w:styleId="a4">
    <w:name w:val="Hyperlink"/>
    <w:basedOn w:val="a0"/>
    <w:uiPriority w:val="99"/>
    <w:unhideWhenUsed/>
    <w:rsid w:val="00321D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stsoch.com/nauchnyj-tekst-s-chislitelnym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312</Words>
  <Characters>1781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2089</CharactersWithSpaces>
  <SharedDoc>false</SharedDoc>
  <HLinks>
    <vt:vector size="6" baseType="variant">
      <vt:variant>
        <vt:i4>2228333</vt:i4>
      </vt:variant>
      <vt:variant>
        <vt:i4>0</vt:i4>
      </vt:variant>
      <vt:variant>
        <vt:i4>0</vt:i4>
      </vt:variant>
      <vt:variant>
        <vt:i4>5</vt:i4>
      </vt:variant>
      <vt:variant>
        <vt:lpwstr>http://www.testsoch.com/nauchnyj-tekst-s-chislitelnymi/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Алена</dc:creator>
  <cp:lastModifiedBy>Венера Узбековна</cp:lastModifiedBy>
  <cp:revision>2</cp:revision>
  <dcterms:created xsi:type="dcterms:W3CDTF">2014-11-13T19:08:00Z</dcterms:created>
  <dcterms:modified xsi:type="dcterms:W3CDTF">2014-11-13T19:08:00Z</dcterms:modified>
</cp:coreProperties>
</file>